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</w:pP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30"/>
          <w:szCs w:val="30"/>
        </w:rPr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30"/>
          <w:szCs w:val="30"/>
          <w:lang w:val="zh-TW" w:eastAsia="zh-TW" w:bidi="zh-TW"/>
        </w:rPr>
        <w:t>通教办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2020] 2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0"/>
          <w:szCs w:val="30"/>
          <w:lang w:val="zh-TW" w:eastAsia="zh-TW" w:bidi="zh-TW"/>
        </w:rPr>
        <w:t>号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关于开展通州区新教育生命叙事</w:t>
        <w:br/>
        <w:t>征文竞赛的通知</w:t>
      </w:r>
      <w:bookmarkEnd w:id="0"/>
      <w:bookmarkEnd w:id="1"/>
      <w:bookmarkEnd w:id="2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各中小学、幼儿园，各教育督导组，通州中专：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580" w:line="576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新教育实验的一个重要命题就是书写教师的生命传奇。新教 育认为，"生命就是书写一个故事（叙事）；教育就是让每个人有 省察地书写自己的生命故事;从事教师职业就是把教育作为自己 故事的主旨，并用生命最大段的篇幅来展开与书写。”为引导新 教育教师深入反思自己开展新教育实验的生命历程，激励更多新 教育教师书写自己的生命传奇，促进新教育事业发展，经研究， 决定组织通州区新教育生命叙事大赛。现就有关事项通知如下：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585" w:lineRule="exact"/>
        <w:ind w:left="0" w:right="0" w:firstLine="640"/>
        <w:jc w:val="both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—</w:t>
      </w:r>
      <w:r>
        <w:rPr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、</w:t>
      </w:r>
      <w:r>
        <w:rPr>
          <w:color w:val="000000"/>
          <w:spacing w:val="0"/>
          <w:w w:val="100"/>
          <w:position w:val="0"/>
          <w:sz w:val="32"/>
          <w:szCs w:val="32"/>
        </w:rPr>
        <w:t>征文对象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585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各中小学幼儿园教师、校长、教育行政管理人员、教科研人 员等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1265" w:val="left"/>
        </w:tabs>
        <w:bidi w:val="0"/>
        <w:spacing w:before="0" w:after="0" w:line="585" w:lineRule="exact"/>
        <w:ind w:left="0" w:right="0" w:firstLine="640"/>
        <w:jc w:val="both"/>
        <w:rPr>
          <w:sz w:val="32"/>
          <w:szCs w:val="32"/>
        </w:rPr>
      </w:pPr>
      <w:bookmarkStart w:id="3" w:name="bookmark3"/>
      <w:r>
        <w:rPr>
          <w:color w:val="000000"/>
          <w:spacing w:val="0"/>
          <w:w w:val="100"/>
          <w:position w:val="0"/>
          <w:sz w:val="32"/>
          <w:szCs w:val="32"/>
        </w:rPr>
        <w:t>二</w:t>
      </w:r>
      <w:bookmarkEnd w:id="3"/>
      <w:r>
        <w:rPr>
          <w:color w:val="000000"/>
          <w:spacing w:val="0"/>
          <w:w w:val="100"/>
          <w:position w:val="0"/>
          <w:sz w:val="32"/>
          <w:szCs w:val="32"/>
        </w:rPr>
        <w:t>、</w:t>
        <w:tab/>
        <w:t>内容要求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585" w:lineRule="exact"/>
        <w:ind w:left="0" w:right="0" w:firstLine="64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 xml:space="preserve">1 </w:t>
      </w:r>
      <w:r>
        <w:rPr>
          <w:color w:val="000000"/>
          <w:spacing w:val="0"/>
          <w:w w:val="100"/>
          <w:position w:val="0"/>
          <w:lang w:val="zh-CN" w:eastAsia="zh-CN" w:bidi="zh-CN"/>
        </w:rPr>
        <w:t>.须以“生命</w:t>
      </w:r>
      <w:r>
        <w:rPr>
          <w:color w:val="000000"/>
          <w:spacing w:val="0"/>
          <w:w w:val="100"/>
          <w:position w:val="0"/>
        </w:rPr>
        <w:t>叙事”的形式撰写，是用生命书写的叙事。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585" w:lineRule="exact"/>
        <w:ind w:left="0" w:right="0" w:firstLine="64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lang w:val="zh-CN" w:eastAsia="zh-CN" w:bidi="zh-CN"/>
        </w:rPr>
        <w:t>所</w:t>
      </w:r>
      <w:r>
        <w:rPr>
          <w:color w:val="000000"/>
          <w:spacing w:val="0"/>
          <w:w w:val="100"/>
          <w:position w:val="0"/>
        </w:rPr>
        <w:t>讲述的故事原则上须发生在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2019</w:t>
      </w:r>
      <w:r>
        <w:rPr>
          <w:color w:val="000000"/>
          <w:spacing w:val="0"/>
          <w:w w:val="100"/>
          <w:position w:val="0"/>
        </w:rPr>
        <w:t>年，应以自己的成长 经历，或开展的某个新教育项目、所研发和实施的某个新教育课 程为重点（新劳动教育实验学校、实验班、实验项目的负责人需 提交一篇新劳动教育的叙事。其余的老师可以围绕缔造完美教 室、研发卓越课程、构筑理想课堂等重点项目进行叙事）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1265" w:val="left"/>
        </w:tabs>
        <w:bidi w:val="0"/>
        <w:spacing w:before="0" w:after="0" w:line="585" w:lineRule="exact"/>
        <w:ind w:left="0" w:right="0" w:firstLine="640"/>
        <w:jc w:val="both"/>
        <w:rPr>
          <w:sz w:val="32"/>
          <w:szCs w:val="32"/>
        </w:rPr>
      </w:pPr>
      <w:bookmarkStart w:id="5" w:name="bookmark5"/>
      <w:r>
        <w:rPr>
          <w:color w:val="000000"/>
          <w:spacing w:val="0"/>
          <w:w w:val="100"/>
          <w:position w:val="0"/>
          <w:sz w:val="32"/>
          <w:szCs w:val="32"/>
        </w:rPr>
        <w:t>三</w:t>
      </w:r>
      <w:bookmarkEnd w:id="5"/>
      <w:r>
        <w:rPr>
          <w:color w:val="000000"/>
          <w:spacing w:val="0"/>
          <w:w w:val="100"/>
          <w:position w:val="0"/>
          <w:sz w:val="32"/>
          <w:szCs w:val="32"/>
        </w:rPr>
        <w:t>、</w:t>
        <w:tab/>
        <w:t>格式及篇幅要求</w:t>
      </w:r>
    </w:p>
    <w:p>
      <w:pPr>
        <w:pStyle w:val="Style1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31" w:val="left"/>
        </w:tabs>
        <w:bidi w:val="0"/>
        <w:spacing w:before="0" w:after="0" w:line="571" w:lineRule="exact"/>
        <w:ind w:left="0" w:right="0" w:firstLine="64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>篇幅一般控制在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3000</w:t>
      </w:r>
      <w:r>
        <w:rPr>
          <w:color w:val="000000"/>
          <w:spacing w:val="0"/>
          <w:w w:val="100"/>
          <w:position w:val="0"/>
        </w:rPr>
        <w:t>至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5000</w:t>
      </w:r>
      <w:r>
        <w:rPr>
          <w:color w:val="000000"/>
          <w:spacing w:val="0"/>
          <w:w w:val="100"/>
          <w:position w:val="0"/>
        </w:rPr>
        <w:t>字之间；</w:t>
      </w:r>
    </w:p>
    <w:p>
      <w:pPr>
        <w:pStyle w:val="Style1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32" w:val="left"/>
        </w:tabs>
        <w:bidi w:val="0"/>
        <w:spacing w:before="0" w:after="0" w:line="571" w:lineRule="exact"/>
        <w:ind w:left="0" w:right="0" w:firstLine="640"/>
        <w:jc w:val="both"/>
        <w:rPr>
          <w:sz w:val="32"/>
          <w:szCs w:val="32"/>
        </w:rPr>
      </w:pPr>
      <w:bookmarkStart w:id="7" w:name="bookmark7"/>
      <w:bookmarkEnd w:id="7"/>
      <w:r>
        <w:rPr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请</w:t>
      </w:r>
      <w:r>
        <w:rPr>
          <w:color w:val="000000"/>
          <w:spacing w:val="0"/>
          <w:w w:val="100"/>
          <w:position w:val="0"/>
          <w:sz w:val="30"/>
          <w:szCs w:val="30"/>
        </w:rPr>
        <w:t>在正文标题下注明</w:t>
      </w:r>
      <w:r>
        <w:rPr>
          <w:color w:val="000000"/>
          <w:spacing w:val="0"/>
          <w:w w:val="100"/>
          <w:position w:val="0"/>
          <w:sz w:val="32"/>
          <w:szCs w:val="32"/>
        </w:rPr>
        <w:t xml:space="preserve">作者、所在省市县学校全称及手机 </w:t>
      </w:r>
      <w:r>
        <w:rPr>
          <w:color w:val="000000"/>
          <w:spacing w:val="0"/>
          <w:w w:val="100"/>
          <w:position w:val="0"/>
          <w:sz w:val="30"/>
          <w:szCs w:val="30"/>
        </w:rPr>
        <w:t xml:space="preserve">号，格式参照样例：“江苏省南通市通州区实验小学张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* *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136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******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0"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°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1265" w:val="left"/>
        </w:tabs>
        <w:bidi w:val="0"/>
        <w:spacing w:before="0" w:after="0" w:line="572" w:lineRule="exact"/>
        <w:ind w:left="0" w:right="0" w:firstLine="640"/>
        <w:jc w:val="both"/>
        <w:rPr>
          <w:sz w:val="32"/>
          <w:szCs w:val="32"/>
        </w:rPr>
      </w:pPr>
      <w:bookmarkStart w:id="8" w:name="bookmark8"/>
      <w:r>
        <w:rPr>
          <w:color w:val="000000"/>
          <w:spacing w:val="0"/>
          <w:w w:val="100"/>
          <w:position w:val="0"/>
          <w:sz w:val="32"/>
          <w:szCs w:val="32"/>
        </w:rPr>
        <w:t>四</w:t>
      </w:r>
      <w:bookmarkEnd w:id="8"/>
      <w:r>
        <w:rPr>
          <w:color w:val="000000"/>
          <w:spacing w:val="0"/>
          <w:w w:val="100"/>
          <w:position w:val="0"/>
          <w:sz w:val="32"/>
          <w:szCs w:val="32"/>
        </w:rPr>
        <w:t>、</w:t>
        <w:tab/>
        <w:t>报送办法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60" w:line="572" w:lineRule="exact"/>
        <w:ind w:left="0" w:right="0" w:firstLine="820"/>
        <w:jc w:val="both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0"/>
          <w:szCs w:val="30"/>
        </w:rPr>
        <w:t xml:space="preserve">1 </w:t>
      </w:r>
      <w:r>
        <w:rPr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.请用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word</w:t>
      </w:r>
      <w:r>
        <w:rPr>
          <w:color w:val="000000"/>
          <w:spacing w:val="0"/>
          <w:w w:val="100"/>
          <w:position w:val="0"/>
          <w:sz w:val="32"/>
          <w:szCs w:val="32"/>
        </w:rPr>
        <w:t>编辑文档，文档命名格式“新教育征文-学校 姓名.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doc”</w:t>
      </w:r>
      <w:r>
        <w:rPr>
          <w:b/>
          <w:bCs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；</w:t>
      </w:r>
    </w:p>
    <w:p>
      <w:pPr>
        <w:pStyle w:val="Style1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46" w:val="left"/>
        </w:tabs>
        <w:bidi w:val="0"/>
        <w:spacing w:before="0" w:after="0" w:line="544" w:lineRule="exact"/>
        <w:ind w:left="0" w:right="0" w:firstLine="64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  <w:sz w:val="32"/>
          <w:szCs w:val="32"/>
        </w:rPr>
        <w:t>以学校为单位统一发送电子邮件（可以打包发送） 到: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lang w:val="en-US" w:eastAsia="en-US" w:bidi="en-US"/>
        </w:rPr>
        <w:t>tzyxhO126. com.</w:t>
      </w:r>
    </w:p>
    <w:p>
      <w:pPr>
        <w:pStyle w:val="Style1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09" w:val="left"/>
        </w:tabs>
        <w:bidi w:val="0"/>
        <w:spacing w:before="0" w:after="0" w:line="585" w:lineRule="exact"/>
        <w:ind w:left="0" w:right="0" w:firstLine="600"/>
        <w:jc w:val="both"/>
        <w:rPr>
          <w:sz w:val="32"/>
          <w:szCs w:val="32"/>
        </w:rPr>
      </w:pPr>
      <w:bookmarkStart w:id="10" w:name="bookmark10"/>
      <w:bookmarkEnd w:id="10"/>
      <w:r>
        <w:rPr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截稿</w:t>
      </w:r>
      <w:r>
        <w:rPr>
          <w:color w:val="000000"/>
          <w:spacing w:val="0"/>
          <w:w w:val="100"/>
          <w:position w:val="0"/>
          <w:sz w:val="32"/>
          <w:szCs w:val="32"/>
        </w:rPr>
        <w:t>日期：正式开学后一周。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1265" w:val="left"/>
        </w:tabs>
        <w:bidi w:val="0"/>
        <w:spacing w:before="0" w:after="0" w:line="585" w:lineRule="exact"/>
        <w:ind w:left="0" w:right="0" w:firstLine="600"/>
        <w:jc w:val="both"/>
        <w:rPr>
          <w:sz w:val="32"/>
          <w:szCs w:val="32"/>
        </w:rPr>
      </w:pPr>
      <w:bookmarkStart w:id="11" w:name="bookmark11"/>
      <w:r>
        <w:rPr>
          <w:color w:val="000000"/>
          <w:spacing w:val="0"/>
          <w:w w:val="100"/>
          <w:position w:val="0"/>
          <w:sz w:val="32"/>
          <w:szCs w:val="32"/>
        </w:rPr>
        <w:t>五</w:t>
      </w:r>
      <w:bookmarkEnd w:id="11"/>
      <w:r>
        <w:rPr>
          <w:color w:val="000000"/>
          <w:spacing w:val="0"/>
          <w:w w:val="100"/>
          <w:position w:val="0"/>
          <w:sz w:val="32"/>
          <w:szCs w:val="32"/>
        </w:rPr>
        <w:t>、</w:t>
        <w:tab/>
        <w:t>其他事项</w:t>
      </w:r>
    </w:p>
    <w:p>
      <w:pPr>
        <w:pStyle w:val="Style1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32" w:val="left"/>
        </w:tabs>
        <w:bidi w:val="0"/>
        <w:spacing w:before="0" w:after="40" w:line="562" w:lineRule="exact"/>
        <w:ind w:left="0" w:right="0" w:firstLine="66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</w:rPr>
        <w:t>请各学校以此次征文活动为契机，发动教师广泛参与，并 在此的基础上组织自评，择优报送。教育集团牵头学校不少于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 xml:space="preserve">5 </w:t>
      </w:r>
      <w:r>
        <w:rPr>
          <w:color w:val="000000"/>
          <w:spacing w:val="0"/>
          <w:w w:val="100"/>
          <w:position w:val="0"/>
        </w:rPr>
        <w:t>篇，其余学校不少于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3</w:t>
      </w:r>
      <w:r>
        <w:rPr>
          <w:color w:val="000000"/>
          <w:spacing w:val="0"/>
          <w:w w:val="100"/>
          <w:position w:val="0"/>
        </w:rPr>
        <w:t>篇。</w:t>
      </w:r>
    </w:p>
    <w:p>
      <w:pPr>
        <w:pStyle w:val="Style1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03" w:val="left"/>
        </w:tabs>
        <w:bidi w:val="0"/>
        <w:spacing w:before="0" w:after="0" w:line="590" w:lineRule="exact"/>
        <w:ind w:left="0" w:right="0" w:firstLine="66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新劳动教育实验学校、实验班、实验项目的负责人需提交 一篇新劳动教育的叙事。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600" w:line="600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区教育体育局将组织专家进行评审，产生一、二、三等奖各 若干名，颁发证书。并择优在《通州教育》发表，推荐参评全国 新教育生命叙事大赛。本次大赛的获奖情况将作为全区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 新教育实验先进个人评选、新劳动教育各类评奖的重要参考。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188210" cy="149352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88210" cy="149352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erReference w:type="default" r:id="rId7"/>
      <w:footerReference w:type="even" r:id="rId8"/>
      <w:footnotePr>
        <w:pos w:val="pageBottom"/>
        <w:numFmt w:val="decimal"/>
        <w:numRestart w:val="continuous"/>
      </w:footnotePr>
      <w:pgSz w:w="11900" w:h="16840"/>
      <w:pgMar w:top="1916" w:right="1423" w:bottom="1944" w:left="1602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6061710</wp:posOffset>
              </wp:positionH>
              <wp:positionV relativeFrom="page">
                <wp:posOffset>9757410</wp:posOffset>
              </wp:positionV>
              <wp:extent cx="438785" cy="123190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38785" cy="123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77.30000000000001pt;margin-top:768.30000000000007pt;width:34.550000000000004pt;height:9.700000000000001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1049655</wp:posOffset>
              </wp:positionH>
              <wp:positionV relativeFrom="page">
                <wp:posOffset>9960610</wp:posOffset>
              </wp:positionV>
              <wp:extent cx="436880" cy="121285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36880" cy="1212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82.650000000000006pt;margin-top:784.30000000000007pt;width:34.399999999999999pt;height:9.5500000000000007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abstractNum w:abstractNumId="4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Body text|3_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1024"/>
    </w:rPr>
  </w:style>
  <w:style w:type="character" w:customStyle="1" w:styleId="CharStyle5">
    <w:name w:val="Header or footer|2_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CharStyle8">
    <w:name w:val="Body text|2_"/>
    <w:basedOn w:val="DefaultParagraphFont"/>
    <w:link w:val="Style7"/>
    <w:rPr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CharStyle11">
    <w:name w:val="Heading #1|1_"/>
    <w:basedOn w:val="DefaultParagraphFont"/>
    <w:link w:val="Style10"/>
    <w:rPr>
      <w:rFonts w:ascii="SimSun" w:eastAsia="SimSun" w:hAnsi="SimSun" w:cs="SimSun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CharStyle13">
    <w:name w:val="Body text|1_"/>
    <w:basedOn w:val="DefaultParagraphFont"/>
    <w:link w:val="Style12"/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Style2">
    <w:name w:val="Body text|3"/>
    <w:basedOn w:val="Normal"/>
    <w:link w:val="CharStyle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1024"/>
    </w:rPr>
  </w:style>
  <w:style w:type="paragraph" w:customStyle="1" w:styleId="Style4">
    <w:name w:val="Header or footer|2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Style7">
    <w:name w:val="Body text|2"/>
    <w:basedOn w:val="Normal"/>
    <w:link w:val="CharStyle8"/>
    <w:pPr>
      <w:widowControl w:val="0"/>
      <w:shd w:val="clear" w:color="auto" w:fill="auto"/>
      <w:spacing w:after="1160"/>
      <w:jc w:val="center"/>
    </w:pPr>
    <w:rPr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Style10">
    <w:name w:val="Heading #1|1"/>
    <w:basedOn w:val="Normal"/>
    <w:link w:val="CharStyle11"/>
    <w:pPr>
      <w:widowControl w:val="0"/>
      <w:shd w:val="clear" w:color="auto" w:fill="auto"/>
      <w:spacing w:after="580" w:line="713" w:lineRule="exact"/>
      <w:jc w:val="center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Style12">
    <w:name w:val="Body text|1"/>
    <w:basedOn w:val="Normal"/>
    <w:link w:val="CharStyle13"/>
    <w:pPr>
      <w:widowControl w:val="0"/>
      <w:shd w:val="clear" w:color="auto" w:fill="auto"/>
      <w:spacing w:line="401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