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EF" w:rsidRPr="00BB6EA8" w:rsidRDefault="00AA44CE" w:rsidP="00AA44CE">
      <w:pPr>
        <w:jc w:val="center"/>
        <w:rPr>
          <w:rFonts w:hint="eastAsia"/>
          <w:b/>
          <w:sz w:val="44"/>
          <w:szCs w:val="44"/>
        </w:rPr>
      </w:pPr>
      <w:r w:rsidRPr="00BB6EA8">
        <w:rPr>
          <w:rFonts w:hint="eastAsia"/>
          <w:b/>
          <w:sz w:val="44"/>
          <w:szCs w:val="44"/>
        </w:rPr>
        <w:t>2017</w:t>
      </w:r>
      <w:r w:rsidRPr="00BB6EA8">
        <w:rPr>
          <w:rFonts w:hint="eastAsia"/>
          <w:b/>
          <w:sz w:val="44"/>
          <w:szCs w:val="44"/>
        </w:rPr>
        <w:t>年度区级</w:t>
      </w:r>
      <w:r w:rsidR="00A5610D" w:rsidRPr="00BB6EA8">
        <w:rPr>
          <w:rFonts w:hint="eastAsia"/>
          <w:b/>
          <w:sz w:val="44"/>
          <w:szCs w:val="44"/>
        </w:rPr>
        <w:t>培训</w:t>
      </w:r>
      <w:r w:rsidRPr="00BB6EA8">
        <w:rPr>
          <w:rFonts w:hint="eastAsia"/>
          <w:b/>
          <w:sz w:val="44"/>
          <w:szCs w:val="44"/>
        </w:rPr>
        <w:t>项目预算表</w:t>
      </w:r>
    </w:p>
    <w:tbl>
      <w:tblPr>
        <w:tblStyle w:val="a3"/>
        <w:tblpPr w:leftFromText="180" w:rightFromText="180" w:vertAnchor="page" w:horzAnchor="margin" w:tblpY="2431"/>
        <w:tblW w:w="0" w:type="auto"/>
        <w:tblLook w:val="04A0"/>
      </w:tblPr>
      <w:tblGrid>
        <w:gridCol w:w="1110"/>
        <w:gridCol w:w="841"/>
        <w:gridCol w:w="644"/>
        <w:gridCol w:w="207"/>
        <w:gridCol w:w="2409"/>
        <w:gridCol w:w="1843"/>
        <w:gridCol w:w="2120"/>
      </w:tblGrid>
      <w:tr w:rsidR="00212379" w:rsidTr="00786B8C">
        <w:tc>
          <w:tcPr>
            <w:tcW w:w="2595" w:type="dxa"/>
            <w:gridSpan w:val="3"/>
            <w:vAlign w:val="center"/>
          </w:tcPr>
          <w:p w:rsidR="00212379" w:rsidRDefault="00CE4985" w:rsidP="00786B8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序号及</w:t>
            </w:r>
            <w:r w:rsidR="0035294B" w:rsidRPr="0089679C"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579" w:type="dxa"/>
            <w:gridSpan w:val="4"/>
            <w:vAlign w:val="center"/>
          </w:tcPr>
          <w:p w:rsidR="00212379" w:rsidRDefault="00212379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4E5F38" w:rsidTr="00786B8C">
        <w:tc>
          <w:tcPr>
            <w:tcW w:w="1951" w:type="dxa"/>
            <w:gridSpan w:val="2"/>
            <w:vAlign w:val="center"/>
          </w:tcPr>
          <w:p w:rsidR="004E5F38" w:rsidRDefault="004E5F38" w:rsidP="00786B8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组织单位</w:t>
            </w:r>
          </w:p>
        </w:tc>
        <w:tc>
          <w:tcPr>
            <w:tcW w:w="3260" w:type="dxa"/>
            <w:gridSpan w:val="3"/>
          </w:tcPr>
          <w:p w:rsidR="004E5F38" w:rsidRDefault="004E5F38" w:rsidP="00786B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:rsidR="004E5F38" w:rsidRPr="00BB6EA8" w:rsidRDefault="004E5F38" w:rsidP="00786B8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2120" w:type="dxa"/>
          </w:tcPr>
          <w:p w:rsidR="004E5F38" w:rsidRDefault="004E5F38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BB6EA8" w:rsidTr="00786B8C">
        <w:tc>
          <w:tcPr>
            <w:tcW w:w="1951" w:type="dxa"/>
            <w:gridSpan w:val="2"/>
            <w:vAlign w:val="center"/>
          </w:tcPr>
          <w:p w:rsidR="00BB6EA8" w:rsidRDefault="00BB6EA8" w:rsidP="00786B8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培训</w:t>
            </w:r>
            <w:r w:rsidRPr="0089679C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3260" w:type="dxa"/>
            <w:gridSpan w:val="3"/>
          </w:tcPr>
          <w:p w:rsidR="00BB6EA8" w:rsidRDefault="00BB6EA8" w:rsidP="00786B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:rsidR="00BB6EA8" w:rsidRPr="00BB6EA8" w:rsidRDefault="00BB6EA8" w:rsidP="00786B8C">
            <w:pPr>
              <w:jc w:val="center"/>
              <w:rPr>
                <w:sz w:val="30"/>
                <w:szCs w:val="30"/>
              </w:rPr>
            </w:pPr>
            <w:r w:rsidRPr="00BB6EA8">
              <w:rPr>
                <w:rFonts w:hint="eastAsia"/>
                <w:sz w:val="30"/>
                <w:szCs w:val="30"/>
              </w:rPr>
              <w:t>培训学时</w:t>
            </w:r>
          </w:p>
        </w:tc>
        <w:tc>
          <w:tcPr>
            <w:tcW w:w="2120" w:type="dxa"/>
          </w:tcPr>
          <w:p w:rsidR="00BB6EA8" w:rsidRDefault="00BB6EA8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89679C" w:rsidTr="00786B8C">
        <w:trPr>
          <w:trHeight w:val="928"/>
        </w:trPr>
        <w:tc>
          <w:tcPr>
            <w:tcW w:w="1951" w:type="dxa"/>
            <w:gridSpan w:val="2"/>
            <w:vAlign w:val="center"/>
          </w:tcPr>
          <w:p w:rsidR="0089679C" w:rsidRDefault="008F4643" w:rsidP="00786B8C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培训</w:t>
            </w:r>
            <w:r w:rsidR="0089679C" w:rsidRPr="0089679C">
              <w:rPr>
                <w:rFonts w:hint="eastAsia"/>
                <w:sz w:val="30"/>
                <w:szCs w:val="30"/>
              </w:rPr>
              <w:t>对象</w:t>
            </w:r>
          </w:p>
          <w:p w:rsidR="0089679C" w:rsidRDefault="0089679C" w:rsidP="00786B8C">
            <w:pPr>
              <w:snapToGrid w:val="0"/>
              <w:spacing w:line="420" w:lineRule="exact"/>
              <w:jc w:val="center"/>
              <w:rPr>
                <w:sz w:val="44"/>
                <w:szCs w:val="44"/>
              </w:rPr>
            </w:pPr>
            <w:r w:rsidRPr="0089679C">
              <w:rPr>
                <w:rFonts w:hint="eastAsia"/>
                <w:sz w:val="30"/>
                <w:szCs w:val="30"/>
              </w:rPr>
              <w:t>及人数</w:t>
            </w:r>
          </w:p>
        </w:tc>
        <w:tc>
          <w:tcPr>
            <w:tcW w:w="7223" w:type="dxa"/>
            <w:gridSpan w:val="5"/>
          </w:tcPr>
          <w:p w:rsidR="0089679C" w:rsidRDefault="0089679C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786B8C" w:rsidTr="00786B8C">
        <w:trPr>
          <w:trHeight w:val="6955"/>
        </w:trPr>
        <w:tc>
          <w:tcPr>
            <w:tcW w:w="1110" w:type="dxa"/>
          </w:tcPr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0F6ECD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0F6ECD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0F6ECD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0F6ECD" w:rsidRPr="000B318F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 w:rsidRPr="000B318F">
              <w:rPr>
                <w:rFonts w:hint="eastAsia"/>
                <w:sz w:val="30"/>
                <w:szCs w:val="30"/>
              </w:rPr>
              <w:t>培</w:t>
            </w:r>
          </w:p>
          <w:p w:rsidR="000F6ECD" w:rsidRPr="000B318F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 w:rsidRPr="000B318F">
              <w:rPr>
                <w:rFonts w:hint="eastAsia"/>
                <w:sz w:val="30"/>
                <w:szCs w:val="30"/>
              </w:rPr>
              <w:t>训</w:t>
            </w:r>
          </w:p>
          <w:p w:rsidR="000F6ECD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</w:t>
            </w:r>
          </w:p>
          <w:p w:rsidR="000F6ECD" w:rsidRPr="000B318F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费</w:t>
            </w:r>
          </w:p>
          <w:p w:rsidR="000F6ECD" w:rsidRPr="000B318F" w:rsidRDefault="000F6ECD" w:rsidP="000F6ECD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 w:rsidRPr="000B318F">
              <w:rPr>
                <w:rFonts w:hint="eastAsia"/>
                <w:sz w:val="30"/>
                <w:szCs w:val="30"/>
              </w:rPr>
              <w:t>预</w:t>
            </w:r>
          </w:p>
          <w:p w:rsidR="00786B8C" w:rsidRDefault="000F6ECD" w:rsidP="000F6ECD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  <w:r w:rsidRPr="000B318F">
              <w:rPr>
                <w:rFonts w:hint="eastAsia"/>
                <w:sz w:val="30"/>
                <w:szCs w:val="30"/>
              </w:rPr>
              <w:t>算</w:t>
            </w: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sz w:val="30"/>
                <w:szCs w:val="30"/>
              </w:rPr>
            </w:pPr>
          </w:p>
          <w:p w:rsidR="00786B8C" w:rsidRDefault="00786B8C" w:rsidP="00786B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064" w:type="dxa"/>
            <w:gridSpan w:val="6"/>
          </w:tcPr>
          <w:p w:rsidR="00786B8C" w:rsidRDefault="00786B8C" w:rsidP="00786B8C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786B8C" w:rsidRDefault="00786B8C" w:rsidP="00786B8C">
            <w:pPr>
              <w:snapToGrid w:val="0"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786B8C" w:rsidRDefault="00786B8C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051AF0" w:rsidTr="00786B8C">
        <w:trPr>
          <w:trHeight w:val="671"/>
        </w:trPr>
        <w:tc>
          <w:tcPr>
            <w:tcW w:w="2802" w:type="dxa"/>
            <w:gridSpan w:val="4"/>
            <w:vAlign w:val="center"/>
          </w:tcPr>
          <w:p w:rsidR="00051AF0" w:rsidRPr="00DB1091" w:rsidRDefault="00DB1091" w:rsidP="00786B8C">
            <w:pPr>
              <w:jc w:val="center"/>
              <w:rPr>
                <w:sz w:val="30"/>
                <w:szCs w:val="30"/>
              </w:rPr>
            </w:pPr>
            <w:r w:rsidRPr="00DB1091">
              <w:rPr>
                <w:rFonts w:hint="eastAsia"/>
                <w:sz w:val="30"/>
                <w:szCs w:val="30"/>
              </w:rPr>
              <w:t>项目负责人签字</w:t>
            </w:r>
          </w:p>
        </w:tc>
        <w:tc>
          <w:tcPr>
            <w:tcW w:w="6372" w:type="dxa"/>
            <w:gridSpan w:val="3"/>
            <w:vAlign w:val="center"/>
          </w:tcPr>
          <w:p w:rsidR="00051AF0" w:rsidRDefault="00051AF0" w:rsidP="00786B8C">
            <w:pPr>
              <w:jc w:val="center"/>
              <w:rPr>
                <w:sz w:val="44"/>
                <w:szCs w:val="44"/>
              </w:rPr>
            </w:pPr>
          </w:p>
        </w:tc>
      </w:tr>
      <w:tr w:rsidR="00761DEC" w:rsidTr="00786B8C">
        <w:trPr>
          <w:trHeight w:val="709"/>
        </w:trPr>
        <w:tc>
          <w:tcPr>
            <w:tcW w:w="2802" w:type="dxa"/>
            <w:gridSpan w:val="4"/>
            <w:vAlign w:val="center"/>
          </w:tcPr>
          <w:p w:rsidR="00761DEC" w:rsidRPr="00DB1091" w:rsidRDefault="00761DEC" w:rsidP="00786B8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组织单位领导签字</w:t>
            </w:r>
          </w:p>
        </w:tc>
        <w:tc>
          <w:tcPr>
            <w:tcW w:w="6372" w:type="dxa"/>
            <w:gridSpan w:val="3"/>
            <w:vAlign w:val="center"/>
          </w:tcPr>
          <w:p w:rsidR="00761DEC" w:rsidRDefault="00761DEC" w:rsidP="00786B8C">
            <w:pPr>
              <w:jc w:val="center"/>
              <w:rPr>
                <w:sz w:val="44"/>
                <w:szCs w:val="44"/>
              </w:rPr>
            </w:pPr>
          </w:p>
        </w:tc>
      </w:tr>
    </w:tbl>
    <w:p w:rsidR="002425EA" w:rsidRPr="00965984" w:rsidRDefault="00965984" w:rsidP="00737A67">
      <w:pPr>
        <w:snapToGrid w:val="0"/>
        <w:spacing w:line="420" w:lineRule="exact"/>
        <w:ind w:firstLineChars="50" w:firstLine="140"/>
        <w:jc w:val="left"/>
        <w:rPr>
          <w:sz w:val="28"/>
          <w:szCs w:val="28"/>
        </w:rPr>
      </w:pPr>
      <w:r w:rsidRPr="00965984">
        <w:rPr>
          <w:rFonts w:hint="eastAsia"/>
          <w:sz w:val="28"/>
          <w:szCs w:val="28"/>
        </w:rPr>
        <w:t>注：培训经费要分项进行预算，一般包括</w:t>
      </w:r>
      <w:r w:rsidR="00737A67">
        <w:rPr>
          <w:rFonts w:hint="eastAsia"/>
          <w:sz w:val="28"/>
          <w:szCs w:val="28"/>
        </w:rPr>
        <w:t>资料费、专家劳务费、专家交通费、工作餐费、学员交通费（集体乘车）、住宿费、场地租赁费等。</w:t>
      </w:r>
    </w:p>
    <w:sectPr w:rsidR="002425EA" w:rsidRPr="00965984" w:rsidSect="002425E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4CE"/>
    <w:rsid w:val="00051AF0"/>
    <w:rsid w:val="00091B5E"/>
    <w:rsid w:val="000B318F"/>
    <w:rsid w:val="000F6ECD"/>
    <w:rsid w:val="00174FB1"/>
    <w:rsid w:val="00212379"/>
    <w:rsid w:val="002425EA"/>
    <w:rsid w:val="002E1BCF"/>
    <w:rsid w:val="0035294B"/>
    <w:rsid w:val="004E5F38"/>
    <w:rsid w:val="00606A6C"/>
    <w:rsid w:val="00642FA2"/>
    <w:rsid w:val="00737A67"/>
    <w:rsid w:val="00761DEC"/>
    <w:rsid w:val="00786B8C"/>
    <w:rsid w:val="0089679C"/>
    <w:rsid w:val="008F4643"/>
    <w:rsid w:val="009075EF"/>
    <w:rsid w:val="00965984"/>
    <w:rsid w:val="009B4B7A"/>
    <w:rsid w:val="00A5610D"/>
    <w:rsid w:val="00AA44CE"/>
    <w:rsid w:val="00AA5E6C"/>
    <w:rsid w:val="00BB6EA8"/>
    <w:rsid w:val="00CE4985"/>
    <w:rsid w:val="00DB1091"/>
    <w:rsid w:val="00F3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2017-04-20T06:02:00Z</cp:lastPrinted>
  <dcterms:created xsi:type="dcterms:W3CDTF">2017-04-20T05:43:00Z</dcterms:created>
  <dcterms:modified xsi:type="dcterms:W3CDTF">2017-04-20T06:09:00Z</dcterms:modified>
</cp:coreProperties>
</file>